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07" w:rsidRDefault="00DC71AB" w:rsidP="00741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Kargowa</w:t>
      </w:r>
      <w:r w:rsidR="0074160B" w:rsidRPr="00741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4160B" w:rsidRPr="00741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4160B" w:rsidRPr="0074160B">
        <w:rPr>
          <w:rFonts w:ascii="Times New Roman" w:hAnsi="Times New Roman" w:cs="Times New Roman"/>
          <w:sz w:val="24"/>
          <w:szCs w:val="24"/>
        </w:rPr>
        <w:t>.2020r.</w:t>
      </w:r>
    </w:p>
    <w:p w:rsidR="0074160B" w:rsidRDefault="0074160B" w:rsidP="00741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B" w:rsidRDefault="0074160B" w:rsidP="00741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 zainteresowanych</w:t>
      </w:r>
    </w:p>
    <w:p w:rsidR="0074160B" w:rsidRPr="00DC71AB" w:rsidRDefault="0074160B" w:rsidP="00741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1AB">
        <w:rPr>
          <w:rFonts w:ascii="Times New Roman" w:hAnsi="Times New Roman" w:cs="Times New Roman"/>
          <w:sz w:val="24"/>
          <w:szCs w:val="24"/>
        </w:rPr>
        <w:t>niniejszym postepowaniem</w:t>
      </w:r>
    </w:p>
    <w:p w:rsidR="0074160B" w:rsidRPr="00DC71AB" w:rsidRDefault="0074160B" w:rsidP="00741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AB">
        <w:rPr>
          <w:rFonts w:ascii="Times New Roman" w:hAnsi="Times New Roman" w:cs="Times New Roman"/>
          <w:sz w:val="24"/>
          <w:szCs w:val="24"/>
        </w:rPr>
        <w:t xml:space="preserve">Nr </w:t>
      </w:r>
      <w:r w:rsidR="00D24A6D" w:rsidRPr="00DC71AB">
        <w:rPr>
          <w:rFonts w:ascii="Times New Roman" w:hAnsi="Times New Roman" w:cs="Times New Roman"/>
          <w:sz w:val="24"/>
          <w:szCs w:val="24"/>
        </w:rPr>
        <w:t xml:space="preserve">postepowania: </w:t>
      </w:r>
      <w:r w:rsidR="00DC71AB" w:rsidRPr="00DC71AB">
        <w:rPr>
          <w:rFonts w:ascii="Times New Roman" w:hAnsi="Times New Roman" w:cs="Times New Roman"/>
        </w:rPr>
        <w:t>ZP.PN.3/12/2020</w:t>
      </w:r>
    </w:p>
    <w:p w:rsidR="0074160B" w:rsidRDefault="00AC0FA2" w:rsidP="00741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A2">
        <w:rPr>
          <w:rFonts w:ascii="Times New Roman" w:hAnsi="Times New Roman" w:cs="Times New Roman"/>
          <w:sz w:val="24"/>
          <w:szCs w:val="24"/>
        </w:rPr>
        <w:t>Ogłoszenie nr 2020-11318-21989</w:t>
      </w:r>
    </w:p>
    <w:p w:rsidR="00AC0FA2" w:rsidRDefault="00AC0FA2" w:rsidP="00DC71AB">
      <w:pPr>
        <w:pStyle w:val="Akapitzlist1"/>
        <w:ind w:left="0"/>
        <w:jc w:val="both"/>
      </w:pPr>
    </w:p>
    <w:p w:rsidR="007C7ABD" w:rsidRDefault="0074160B" w:rsidP="00DC71AB">
      <w:pPr>
        <w:pStyle w:val="Akapitzlist1"/>
        <w:ind w:left="0"/>
        <w:jc w:val="both"/>
      </w:pPr>
      <w:r>
        <w:t xml:space="preserve">Dotyczy: </w:t>
      </w:r>
      <w:r w:rsidR="00E95343">
        <w:t>zapytania ofertowego</w:t>
      </w:r>
      <w:r>
        <w:t xml:space="preserve"> na</w:t>
      </w:r>
      <w:r w:rsidR="00E0209F">
        <w:t>:</w:t>
      </w:r>
      <w:r w:rsidR="00E0209F" w:rsidRPr="00E0209F">
        <w:rPr>
          <w:b/>
        </w:rPr>
        <w:t xml:space="preserve"> </w:t>
      </w:r>
      <w:r w:rsidR="00DC71AB" w:rsidRPr="00E95343">
        <w:t>Budow</w:t>
      </w:r>
      <w:r w:rsidR="00E95343" w:rsidRPr="00E95343">
        <w:t>ę</w:t>
      </w:r>
      <w:r w:rsidR="00DC71AB" w:rsidRPr="00E95343">
        <w:t xml:space="preserve"> kolektora tłocznego oraz modernizacja, budowa przepompowni ścieków przy ulicy Kościuszki w Kargowej w formule zaprojektuj i wybuduj</w:t>
      </w:r>
      <w:r w:rsidR="00E0209F" w:rsidRPr="00E95343">
        <w:t xml:space="preserve"> </w:t>
      </w:r>
      <w:r w:rsidR="009A1330">
        <w:rPr>
          <w:b/>
        </w:rPr>
        <w:t xml:space="preserve">- </w:t>
      </w:r>
      <w:r w:rsidR="00E0209F">
        <w:rPr>
          <w:b/>
        </w:rPr>
        <w:t xml:space="preserve">modyfikacja </w:t>
      </w:r>
      <w:r w:rsidR="00DC71AB">
        <w:rPr>
          <w:b/>
        </w:rPr>
        <w:t xml:space="preserve">ogłoszenia w Bazie Konkurencyjności </w:t>
      </w:r>
    </w:p>
    <w:p w:rsidR="00D24A6D" w:rsidRDefault="00D24A6D" w:rsidP="00C2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BBD" w:rsidRPr="00A57EEF" w:rsidRDefault="00C25BBD" w:rsidP="00C2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F">
        <w:rPr>
          <w:rFonts w:ascii="Times New Roman" w:hAnsi="Times New Roman" w:cs="Times New Roman"/>
          <w:b/>
          <w:sz w:val="24"/>
          <w:szCs w:val="24"/>
        </w:rPr>
        <w:t xml:space="preserve">MODYFIKACJA </w:t>
      </w:r>
      <w:r w:rsidR="00055DED">
        <w:rPr>
          <w:rFonts w:ascii="Times New Roman" w:hAnsi="Times New Roman" w:cs="Times New Roman"/>
          <w:b/>
          <w:sz w:val="24"/>
          <w:szCs w:val="24"/>
        </w:rPr>
        <w:t>OGLOSZENIA</w:t>
      </w:r>
      <w:r w:rsidRPr="00A57EE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C71AB">
        <w:rPr>
          <w:rFonts w:ascii="Times New Roman" w:hAnsi="Times New Roman" w:cs="Times New Roman"/>
          <w:b/>
          <w:sz w:val="24"/>
          <w:szCs w:val="24"/>
        </w:rPr>
        <w:t>1</w:t>
      </w:r>
    </w:p>
    <w:p w:rsidR="00DC71AB" w:rsidRDefault="00DC71AB" w:rsidP="00DC7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D3" w:rsidRDefault="00FB17D3" w:rsidP="00DC7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6D" w:rsidRDefault="00DC71AB" w:rsidP="00DC7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AB">
        <w:rPr>
          <w:rFonts w:ascii="Times New Roman" w:hAnsi="Times New Roman" w:cs="Times New Roman"/>
          <w:b/>
          <w:sz w:val="24"/>
          <w:szCs w:val="24"/>
        </w:rPr>
        <w:t>I. Modyfikacj</w:t>
      </w:r>
      <w:r>
        <w:rPr>
          <w:rFonts w:ascii="Times New Roman" w:hAnsi="Times New Roman" w:cs="Times New Roman"/>
          <w:b/>
          <w:sz w:val="24"/>
          <w:szCs w:val="24"/>
        </w:rPr>
        <w:t xml:space="preserve">a załączników do </w:t>
      </w:r>
      <w:r w:rsidR="00FB17D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7C7ABD" w:rsidRDefault="007C7ABD" w:rsidP="00C2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57E" w:rsidRDefault="00C25BBD" w:rsidP="00F80794">
      <w:pPr>
        <w:pStyle w:val="Akapitzlist"/>
        <w:numPr>
          <w:ilvl w:val="0"/>
          <w:numId w:val="1"/>
        </w:numPr>
        <w:spacing w:after="0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71AB">
        <w:rPr>
          <w:rFonts w:ascii="Times New Roman" w:hAnsi="Times New Roman" w:cs="Times New Roman"/>
          <w:sz w:val="24"/>
          <w:szCs w:val="24"/>
        </w:rPr>
        <w:t>Zamawiający dokonuje modyfikacji</w:t>
      </w:r>
      <w:r w:rsidR="00DC71AB" w:rsidRPr="00DC71AB">
        <w:rPr>
          <w:rFonts w:ascii="Times New Roman" w:hAnsi="Times New Roman" w:cs="Times New Roman"/>
          <w:sz w:val="24"/>
          <w:szCs w:val="24"/>
        </w:rPr>
        <w:t xml:space="preserve"> załącznika TOM – I </w:t>
      </w:r>
      <w:r w:rsidR="00DC71AB">
        <w:rPr>
          <w:rFonts w:ascii="Times New Roman" w:hAnsi="Times New Roman" w:cs="Times New Roman"/>
          <w:sz w:val="24"/>
          <w:szCs w:val="24"/>
        </w:rPr>
        <w:t>–</w:t>
      </w:r>
      <w:r w:rsidR="00DC71AB" w:rsidRPr="00DC71AB">
        <w:rPr>
          <w:rFonts w:ascii="Times New Roman" w:hAnsi="Times New Roman" w:cs="Times New Roman"/>
          <w:sz w:val="24"/>
          <w:szCs w:val="24"/>
        </w:rPr>
        <w:t>IDW</w:t>
      </w:r>
    </w:p>
    <w:p w:rsidR="00FB17D3" w:rsidRPr="00055DED" w:rsidRDefault="00FB17D3" w:rsidP="00FB17D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treść załącznika </w:t>
      </w:r>
      <w:r w:rsidRPr="00DC71AB">
        <w:rPr>
          <w:rFonts w:ascii="Times New Roman" w:hAnsi="Times New Roman" w:cs="Times New Roman"/>
          <w:sz w:val="24"/>
          <w:szCs w:val="24"/>
        </w:rPr>
        <w:t xml:space="preserve">TOM – 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71AB">
        <w:rPr>
          <w:rFonts w:ascii="Times New Roman" w:hAnsi="Times New Roman" w:cs="Times New Roman"/>
          <w:sz w:val="24"/>
          <w:szCs w:val="24"/>
        </w:rPr>
        <w:t>IDW</w:t>
      </w:r>
      <w:r>
        <w:rPr>
          <w:rFonts w:ascii="Times New Roman" w:hAnsi="Times New Roman" w:cs="Times New Roman"/>
          <w:sz w:val="24"/>
          <w:szCs w:val="24"/>
        </w:rPr>
        <w:t xml:space="preserve"> i zastępuje załącznikiem </w:t>
      </w:r>
      <w:r w:rsidRPr="00055DED">
        <w:rPr>
          <w:rFonts w:ascii="Times New Roman" w:hAnsi="Times New Roman" w:cs="Times New Roman"/>
          <w:b/>
          <w:sz w:val="24"/>
          <w:szCs w:val="24"/>
        </w:rPr>
        <w:t>TOM – I –IDW AKTUALNY</w:t>
      </w:r>
    </w:p>
    <w:p w:rsidR="00FB17D3" w:rsidRDefault="00FB17D3" w:rsidP="00FB1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1AA" w:rsidRDefault="00FB17D3" w:rsidP="00FB17D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71AB">
        <w:rPr>
          <w:rFonts w:ascii="Times New Roman" w:hAnsi="Times New Roman" w:cs="Times New Roman"/>
          <w:sz w:val="24"/>
          <w:szCs w:val="24"/>
        </w:rPr>
        <w:t>Zamawiający dokonuje modyfikacji</w:t>
      </w:r>
      <w:r>
        <w:rPr>
          <w:rFonts w:ascii="Times New Roman" w:hAnsi="Times New Roman" w:cs="Times New Roman"/>
          <w:sz w:val="24"/>
          <w:szCs w:val="24"/>
        </w:rPr>
        <w:t xml:space="preserve"> załącznika TOM – II – Wzór Umowy</w:t>
      </w:r>
    </w:p>
    <w:p w:rsidR="00FB17D3" w:rsidRPr="00C411AA" w:rsidRDefault="00C411AA" w:rsidP="00C411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treść załącznika</w:t>
      </w:r>
      <w:r w:rsidRPr="00C4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 – II – Wzór Umowy </w:t>
      </w:r>
      <w:r w:rsidR="00FB17D3" w:rsidRPr="00C411AA">
        <w:rPr>
          <w:rFonts w:ascii="Times New Roman" w:hAnsi="Times New Roman" w:cs="Times New Roman"/>
          <w:sz w:val="24"/>
          <w:szCs w:val="24"/>
        </w:rPr>
        <w:t xml:space="preserve">i zastępuje załącznikiem </w:t>
      </w:r>
      <w:r w:rsidR="00FB17D3" w:rsidRPr="00C411AA">
        <w:rPr>
          <w:rFonts w:ascii="Times New Roman" w:hAnsi="Times New Roman" w:cs="Times New Roman"/>
          <w:b/>
          <w:sz w:val="24"/>
          <w:szCs w:val="24"/>
        </w:rPr>
        <w:t>TOM – II – Wzór Umowy A</w:t>
      </w:r>
      <w:r w:rsidR="00E95343">
        <w:rPr>
          <w:rFonts w:ascii="Times New Roman" w:hAnsi="Times New Roman" w:cs="Times New Roman"/>
          <w:b/>
          <w:sz w:val="24"/>
          <w:szCs w:val="24"/>
        </w:rPr>
        <w:t>KTUALY</w:t>
      </w:r>
    </w:p>
    <w:p w:rsidR="00FB17D3" w:rsidRDefault="00FB17D3" w:rsidP="00FB17D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17D3" w:rsidRDefault="00FB17D3" w:rsidP="00FB17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B17D3" w:rsidRDefault="00FB17D3" w:rsidP="00FB1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A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C71AB">
        <w:rPr>
          <w:rFonts w:ascii="Times New Roman" w:hAnsi="Times New Roman" w:cs="Times New Roman"/>
          <w:b/>
          <w:sz w:val="24"/>
          <w:szCs w:val="24"/>
        </w:rPr>
        <w:t>. Modyfikacj</w:t>
      </w:r>
      <w:r>
        <w:rPr>
          <w:rFonts w:ascii="Times New Roman" w:hAnsi="Times New Roman" w:cs="Times New Roman"/>
          <w:b/>
          <w:sz w:val="24"/>
          <w:szCs w:val="24"/>
        </w:rPr>
        <w:t>a Ogłoszenia</w:t>
      </w:r>
    </w:p>
    <w:p w:rsidR="00FB17D3" w:rsidRDefault="00FB17D3" w:rsidP="00FB17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71AB" w:rsidRPr="00FB17D3" w:rsidRDefault="00FB17D3" w:rsidP="00FB17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ogłoszeniu skreśla się treść </w:t>
      </w:r>
      <w:r w:rsidRPr="00FB17D3">
        <w:rPr>
          <w:rFonts w:ascii="Times New Roman" w:hAnsi="Times New Roman" w:cs="Times New Roman"/>
          <w:b/>
          <w:sz w:val="24"/>
          <w:szCs w:val="24"/>
        </w:rPr>
        <w:t>Warunki zmiany umowy</w:t>
      </w:r>
      <w:r w:rsidRPr="00FB17D3">
        <w:rPr>
          <w:rFonts w:ascii="Times New Roman" w:hAnsi="Times New Roman" w:cs="Times New Roman"/>
          <w:sz w:val="24"/>
          <w:szCs w:val="24"/>
        </w:rPr>
        <w:t xml:space="preserve"> i zastępuje now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B17D3">
        <w:rPr>
          <w:rFonts w:ascii="Times New Roman" w:hAnsi="Times New Roman" w:cs="Times New Roman"/>
          <w:sz w:val="24"/>
          <w:szCs w:val="24"/>
        </w:rPr>
        <w:t xml:space="preserve"> następująca treścią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7E" w:rsidRDefault="002A357E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17D3" w:rsidRDefault="00055DED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B17D3" w:rsidRPr="00FB17D3">
        <w:rPr>
          <w:rFonts w:ascii="Times New Roman" w:hAnsi="Times New Roman" w:cs="Times New Roman"/>
          <w:b/>
          <w:sz w:val="24"/>
          <w:szCs w:val="24"/>
        </w:rPr>
        <w:t>Warunki zmiany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AKTUALN</w:t>
      </w:r>
      <w:r w:rsidR="004F0428">
        <w:rPr>
          <w:rFonts w:ascii="Times New Roman" w:hAnsi="Times New Roman" w:cs="Times New Roman"/>
          <w:b/>
          <w:sz w:val="24"/>
          <w:szCs w:val="24"/>
        </w:rPr>
        <w:t>Y</w:t>
      </w:r>
      <w:bookmarkStart w:id="0" w:name="_GoBack"/>
      <w:bookmarkEnd w:id="0"/>
    </w:p>
    <w:p w:rsidR="00FB17D3" w:rsidRDefault="00FB17D3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5DED" w:rsidRPr="00055DED" w:rsidRDefault="00055DED" w:rsidP="00055DE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Zakazuje się istotnych zmian postanowień zawartej Umowy w stosunku do treści oferty na podstawie, której dokonano wyboru Wykonawcy chyba, że Zamawiający przewidział możliwość dokonania takiej zmiany w ogłoszeniu o zamówieniu lub w specyfikacji istotnych warunków zamówienia oraz określił warunki takiej zmiany. </w:t>
      </w:r>
    </w:p>
    <w:p w:rsidR="00055DED" w:rsidRPr="00055DED" w:rsidRDefault="00055DED" w:rsidP="00055DE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Dopuszcza się możliwość dokonania następujących zmian w Umowie i określa ich warunki: </w:t>
      </w:r>
    </w:p>
    <w:p w:rsidR="00055DED" w:rsidRPr="00055DED" w:rsidRDefault="00055DED" w:rsidP="00055DED">
      <w:pPr>
        <w:ind w:left="3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Wprowadzenie do przedmiotu Umowy (zamówienia) i do dokumentacji projektowej zmian, o których mowa w art. 36a ust. 5 i ust. 6 ustawy z dnia 7 lipca 1994 r, Prawo budowlane. </w:t>
      </w:r>
    </w:p>
    <w:p w:rsidR="00055DED" w:rsidRPr="00055DED" w:rsidRDefault="00055DED" w:rsidP="00055DED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użytkowania. Jeżeli w wyniku wprowadzonych zmian do przedmiotu Umowy i do dokumentacji projektowej wynikną </w:t>
      </w: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zamienne/zaniechane niezbędne do wykonania, nie nastąpi zmiana wynagrodzenia należnego Wykonawcy, z tytułu rozliczenia ryczałtowego. Wynikłe roboty zamienne/zaniechane Wykonawca wykona w ramach wynagrodzenia, o którym mowa w  Umowie. </w:t>
      </w:r>
    </w:p>
    <w:p w:rsidR="00055DED" w:rsidRPr="00055DED" w:rsidRDefault="00055DED" w:rsidP="00055DED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>2.2 W przypadku wejścia w życie zmiany przepisów w zakresie wysokości podatku od towarów i usług (VAT) mających zastosowanie w czasie realizacji niniejszej Umowy, wynagrodzenie brutto Wykonawcy za część robót wykonywaną po tym terminie ulegnie stosownym zmianom natomiast wartość wynagrodzenia netto pozostanie bez zmian.</w:t>
      </w:r>
    </w:p>
    <w:p w:rsidR="00055DED" w:rsidRPr="00055DED" w:rsidRDefault="00055DED" w:rsidP="00055DE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Strony dopuszczają wprowadzenia zmian do umowy, o których mowa w art.15r. ustawy </w:t>
      </w: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31marca 2020r., poz. 568 o zmianie ustawy o szczególnych rozwiązaniach związanych z zapobieganiem, przeciwdziałaniem i zwalczaniem COVID-19, innych chorób zakaźnych oraz wywołanych nimi sytuacji kryzysowych oraz niektórych innych ustaw, w przypadku zaistnienia okoliczności, o których mowa w ustawie.</w:t>
      </w:r>
    </w:p>
    <w:p w:rsidR="00055DED" w:rsidRPr="00055DED" w:rsidRDefault="00055DED" w:rsidP="00055DE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Poniższe zmiany Umowy nie wymagają zachowania formy pisemnego aneksu, a zostaną  dokonane poprzez pisemne zgłoszenie potwierdzone przez drugą stronę Umowy: </w:t>
      </w:r>
    </w:p>
    <w:p w:rsidR="00055DED" w:rsidRPr="00055DED" w:rsidRDefault="00055DED" w:rsidP="00055DED">
      <w:pPr>
        <w:spacing w:after="0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zmiana konta bankowego Wykonawcy, </w:t>
      </w:r>
    </w:p>
    <w:p w:rsidR="00055DED" w:rsidRPr="00055DED" w:rsidRDefault="00055DED" w:rsidP="00055DED">
      <w:pPr>
        <w:spacing w:after="0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zmiana adresu Wykonawcy. </w:t>
      </w:r>
    </w:p>
    <w:p w:rsidR="00055DED" w:rsidRPr="00055DED" w:rsidRDefault="00055DED" w:rsidP="00055DE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DED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Zmiana postanowień Umowy wymaga zachowania formy pisemnego aneksu pod rygorem nieważności.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</w:p>
    <w:p w:rsidR="00FB17D3" w:rsidRDefault="00FB17D3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17D3" w:rsidRDefault="00FB17D3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17D3" w:rsidRDefault="00FB17D3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57E" w:rsidRPr="00A57EEF" w:rsidRDefault="002A357E" w:rsidP="002A357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F">
        <w:rPr>
          <w:rFonts w:ascii="Times New Roman" w:hAnsi="Times New Roman" w:cs="Times New Roman"/>
          <w:b/>
          <w:sz w:val="24"/>
          <w:szCs w:val="24"/>
        </w:rPr>
        <w:t xml:space="preserve">Niniejsza modyfikacja stanowi integralną część </w:t>
      </w:r>
      <w:r w:rsidR="00055DED">
        <w:rPr>
          <w:rFonts w:ascii="Times New Roman" w:hAnsi="Times New Roman" w:cs="Times New Roman"/>
          <w:b/>
          <w:sz w:val="24"/>
          <w:szCs w:val="24"/>
        </w:rPr>
        <w:t>niniejszego Ogłoszenia i jest wiążąca dla Zamawiającego i Wykonawców</w:t>
      </w:r>
      <w:r w:rsidR="003C634B">
        <w:rPr>
          <w:rFonts w:ascii="Times New Roman" w:hAnsi="Times New Roman" w:cs="Times New Roman"/>
          <w:b/>
          <w:sz w:val="24"/>
          <w:szCs w:val="24"/>
        </w:rPr>
        <w:t>.</w:t>
      </w:r>
    </w:p>
    <w:p w:rsidR="002A357E" w:rsidRDefault="002A357E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ABD" w:rsidRDefault="007C7ABD" w:rsidP="002A3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C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3A3A"/>
    <w:multiLevelType w:val="hybridMultilevel"/>
    <w:tmpl w:val="D8CE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2"/>
    <w:rsid w:val="00055DED"/>
    <w:rsid w:val="002A357E"/>
    <w:rsid w:val="003C634B"/>
    <w:rsid w:val="004B2FE4"/>
    <w:rsid w:val="004F0428"/>
    <w:rsid w:val="00641064"/>
    <w:rsid w:val="0067774F"/>
    <w:rsid w:val="0074160B"/>
    <w:rsid w:val="007C7ABD"/>
    <w:rsid w:val="008F593A"/>
    <w:rsid w:val="009A1330"/>
    <w:rsid w:val="009A1ADC"/>
    <w:rsid w:val="00A57EEF"/>
    <w:rsid w:val="00AC0FA2"/>
    <w:rsid w:val="00B93CDF"/>
    <w:rsid w:val="00BA6292"/>
    <w:rsid w:val="00BE759A"/>
    <w:rsid w:val="00C25BBD"/>
    <w:rsid w:val="00C411AA"/>
    <w:rsid w:val="00D24A6D"/>
    <w:rsid w:val="00DC71AB"/>
    <w:rsid w:val="00E0209F"/>
    <w:rsid w:val="00E95343"/>
    <w:rsid w:val="00F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2962-F3B6-4EAF-8CA7-F50B546E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0209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35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C664-1C5F-4153-9D44-033ED55C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 Budziński</dc:creator>
  <cp:keywords/>
  <dc:description/>
  <cp:lastModifiedBy>Mikołaj Budziński</cp:lastModifiedBy>
  <cp:revision>20</cp:revision>
  <dcterms:created xsi:type="dcterms:W3CDTF">2020-09-29T10:02:00Z</dcterms:created>
  <dcterms:modified xsi:type="dcterms:W3CDTF">2020-12-23T07:58:00Z</dcterms:modified>
</cp:coreProperties>
</file>