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C901" w14:textId="77777777" w:rsidR="0050043B" w:rsidRPr="0050043B" w:rsidRDefault="0050043B" w:rsidP="0050043B">
      <w:pPr>
        <w:pStyle w:val="Akapitzlist"/>
        <w:spacing w:after="160" w:line="259" w:lineRule="auto"/>
        <w:jc w:val="both"/>
        <w:rPr>
          <w:b/>
          <w:bCs/>
        </w:rPr>
      </w:pPr>
      <w:r w:rsidRPr="0050043B">
        <w:rPr>
          <w:b/>
          <w:bCs/>
        </w:rPr>
        <w:t xml:space="preserve">Oświadczenie kandydata o wyrażeniu zgody na przetwarzanie danych osobowych do celów rekrutacji </w:t>
      </w:r>
    </w:p>
    <w:p w14:paraId="330B320C" w14:textId="77777777" w:rsidR="0050043B" w:rsidRDefault="0050043B" w:rsidP="0050043B">
      <w:pPr>
        <w:spacing w:before="18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12AA89" w14:textId="074667DD" w:rsidR="0050043B" w:rsidRPr="00CE7637" w:rsidRDefault="0050043B" w:rsidP="0050043B">
      <w:pPr>
        <w:spacing w:before="18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637">
        <w:rPr>
          <w:rFonts w:asciiTheme="minorHAnsi" w:hAnsiTheme="minorHAnsi" w:cstheme="minorHAnsi"/>
          <w:sz w:val="22"/>
          <w:szCs w:val="22"/>
        </w:rPr>
        <w:t>Wyrażam zgodę na przetwarzanie moich danych osobowych dla potrzeb niezbędnych do realizacji procesu rekrutacji .</w:t>
      </w:r>
    </w:p>
    <w:p w14:paraId="7925299A" w14:textId="77777777" w:rsidR="0050043B" w:rsidRPr="00CE7637" w:rsidRDefault="0050043B" w:rsidP="0050043B">
      <w:pPr>
        <w:spacing w:before="180" w:line="360" w:lineRule="auto"/>
        <w:jc w:val="both"/>
        <w:rPr>
          <w:rFonts w:asciiTheme="minorHAnsi" w:hAnsiTheme="minorHAnsi" w:cstheme="minorHAnsi"/>
        </w:rPr>
      </w:pPr>
    </w:p>
    <w:p w14:paraId="21B9DF00" w14:textId="77777777" w:rsidR="0050043B" w:rsidRPr="00CE7637" w:rsidRDefault="0050043B" w:rsidP="0050043B">
      <w:pPr>
        <w:spacing w:before="180" w:line="36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>………………………………….</w:t>
      </w:r>
      <w:r w:rsidRPr="00CE7637">
        <w:rPr>
          <w:rFonts w:asciiTheme="minorHAnsi" w:hAnsiTheme="minorHAnsi" w:cstheme="minorHAnsi"/>
        </w:rPr>
        <w:tab/>
      </w:r>
      <w:r w:rsidRPr="00CE7637">
        <w:rPr>
          <w:rFonts w:asciiTheme="minorHAnsi" w:hAnsiTheme="minorHAnsi" w:cstheme="minorHAnsi"/>
        </w:rPr>
        <w:tab/>
      </w:r>
      <w:r w:rsidRPr="00CE7637">
        <w:rPr>
          <w:rFonts w:asciiTheme="minorHAnsi" w:hAnsiTheme="minorHAnsi" w:cstheme="minorHAnsi"/>
        </w:rPr>
        <w:tab/>
      </w:r>
      <w:r w:rsidRPr="00CE7637">
        <w:rPr>
          <w:rFonts w:asciiTheme="minorHAnsi" w:hAnsiTheme="minorHAnsi" w:cstheme="minorHAnsi"/>
        </w:rPr>
        <w:tab/>
        <w:t>…………………………………………….</w:t>
      </w:r>
    </w:p>
    <w:p w14:paraId="72ACC5C2" w14:textId="77777777" w:rsidR="0050043B" w:rsidRPr="00CE7637" w:rsidRDefault="0050043B" w:rsidP="0050043B">
      <w:pPr>
        <w:spacing w:before="180" w:line="360" w:lineRule="auto"/>
        <w:ind w:left="708" w:firstLine="708"/>
        <w:jc w:val="both"/>
        <w:rPr>
          <w:rFonts w:asciiTheme="minorHAnsi" w:hAnsiTheme="minorHAnsi" w:cstheme="minorHAnsi"/>
          <w:sz w:val="18"/>
        </w:rPr>
      </w:pPr>
      <w:r w:rsidRPr="00CE7637">
        <w:rPr>
          <w:rFonts w:asciiTheme="minorHAnsi" w:hAnsiTheme="minorHAnsi" w:cstheme="minorHAnsi"/>
          <w:sz w:val="18"/>
        </w:rPr>
        <w:t>Data</w:t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  <w:t xml:space="preserve">Podpis </w:t>
      </w:r>
    </w:p>
    <w:p w14:paraId="692B9D9C" w14:textId="77777777" w:rsidR="0050043B" w:rsidRPr="00CE7637" w:rsidRDefault="0050043B" w:rsidP="0050043B">
      <w:pPr>
        <w:spacing w:before="180" w:line="36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  <w:sz w:val="22"/>
          <w:szCs w:val="22"/>
        </w:rPr>
        <w:t>Zostałem /zostałam poinformowana, iż</w:t>
      </w:r>
      <w:r w:rsidRPr="00CE7637">
        <w:rPr>
          <w:rFonts w:asciiTheme="minorHAnsi" w:hAnsiTheme="minorHAnsi" w:cstheme="minorHAnsi"/>
        </w:rPr>
        <w:t>:</w:t>
      </w:r>
    </w:p>
    <w:p w14:paraId="494A4682" w14:textId="77777777" w:rsidR="0050043B" w:rsidRPr="00CE7637" w:rsidRDefault="0050043B" w:rsidP="0050043B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E7637">
        <w:rPr>
          <w:rFonts w:asciiTheme="minorHAnsi" w:eastAsia="Times New Roman" w:hAnsiTheme="minorHAnsi" w:cstheme="minorHAnsi"/>
          <w:sz w:val="22"/>
          <w:szCs w:val="22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17FC517" w14:textId="77777777" w:rsidR="0050043B" w:rsidRPr="00CE7637" w:rsidRDefault="0050043B" w:rsidP="0050043B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E76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Każdy kandydat przystępujący do naboru podaje swoje dane dobrowolnie. Bez podania wymaganych danych osobowych nie będzie możliwy udział w naborze. </w:t>
      </w:r>
    </w:p>
    <w:p w14:paraId="5DB8D15B" w14:textId="77777777" w:rsidR="0050043B" w:rsidRDefault="0050043B" w:rsidP="0050043B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E76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Administratorem danych osobowych jest Zakład Gospodarki Komunalnej Spółka z o.o. ul. Przemysłowa 4, </w:t>
      </w:r>
    </w:p>
    <w:p w14:paraId="16446D46" w14:textId="77777777" w:rsidR="0050043B" w:rsidRPr="00CE7637" w:rsidRDefault="0050043B" w:rsidP="0050043B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E76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66-120 Kargowa reprezentowany przez Prezesa Henryka Jagodę, </w:t>
      </w:r>
    </w:p>
    <w:p w14:paraId="5A20C868" w14:textId="77777777" w:rsidR="0050043B" w:rsidRPr="00CE7637" w:rsidRDefault="0050043B" w:rsidP="0050043B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E763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Zakład wyznaczył inspektora Danych Osobowych, z którym można skontaktować się poprzez adres e-mail </w:t>
      </w:r>
      <w:hyperlink r:id="rId5" w:history="1">
        <w:r w:rsidRPr="00CE7637">
          <w:rPr>
            <w:rFonts w:asciiTheme="minorHAnsi" w:eastAsia="Times New Roman" w:hAnsiTheme="minorHAnsi" w:cstheme="minorHAnsi"/>
            <w:sz w:val="22"/>
            <w:szCs w:val="22"/>
            <w:lang w:eastAsia="pl-PL"/>
          </w:rPr>
          <w:t>ido.zgkkargowa@onet.pl</w:t>
        </w:r>
      </w:hyperlink>
      <w:r w:rsidRPr="00CE76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proofErr w:type="spellStart"/>
      <w:r w:rsidRPr="00CE7637">
        <w:rPr>
          <w:rFonts w:asciiTheme="minorHAnsi" w:eastAsia="Times New Roman" w:hAnsiTheme="minorHAnsi" w:cstheme="minorHAnsi"/>
          <w:sz w:val="22"/>
          <w:szCs w:val="22"/>
          <w:lang w:eastAsia="pl-PL"/>
        </w:rPr>
        <w:t>tel</w:t>
      </w:r>
      <w:proofErr w:type="spellEnd"/>
      <w:r w:rsidRPr="00CE763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0683525060 w.101</w:t>
      </w:r>
    </w:p>
    <w:p w14:paraId="36B51D8A" w14:textId="77777777" w:rsidR="0050043B" w:rsidRPr="00CE7637" w:rsidRDefault="0050043B" w:rsidP="005004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>dane osobowe są przetwarzane w związku ze złożoną ofertą dot. naboru na wolne stanowisko pracy,</w:t>
      </w:r>
    </w:p>
    <w:p w14:paraId="5D3B1637" w14:textId="77777777" w:rsidR="0050043B" w:rsidRPr="00CE7637" w:rsidRDefault="0050043B" w:rsidP="0050043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>podstawą prawną do przetwarzania danych osobowych jest ustawa Kodeks Pracy (Dz.22(1) poz1),</w:t>
      </w:r>
    </w:p>
    <w:p w14:paraId="3ED02914" w14:textId="77777777" w:rsidR="0050043B" w:rsidRPr="00CE7637" w:rsidRDefault="0050043B" w:rsidP="005004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>dane osobowe mogą być przekazywane podmiotom uprawnionym na mocy przepisów prawa,</w:t>
      </w:r>
    </w:p>
    <w:p w14:paraId="52C4A9B9" w14:textId="77777777" w:rsidR="0050043B" w:rsidRPr="00CE7637" w:rsidRDefault="0050043B" w:rsidP="005004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 xml:space="preserve">dane osobowe będą przechowywane przez okres 90 dni w przypadku nie przyjęcia kandydata do pracy, </w:t>
      </w:r>
      <w:r w:rsidRPr="00CE7637">
        <w:t>lub</w:t>
      </w:r>
      <w:r>
        <w:t xml:space="preserve"> </w:t>
      </w:r>
      <w:r w:rsidRPr="00CE7637">
        <w:t>w</w:t>
      </w:r>
      <w:r w:rsidRPr="00CE7637">
        <w:rPr>
          <w:rFonts w:asciiTheme="minorHAnsi" w:hAnsiTheme="minorHAnsi" w:cstheme="minorHAnsi"/>
        </w:rPr>
        <w:t> przypadku wyrażenia zgody na pozostawienie danych dla przyszłych procesów rekrutacyjnych przez okres 12 miesięcy,</w:t>
      </w:r>
    </w:p>
    <w:p w14:paraId="5DB006A8" w14:textId="77777777" w:rsidR="0050043B" w:rsidRPr="00CE7637" w:rsidRDefault="0050043B" w:rsidP="005004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 xml:space="preserve"> osoba przekazująca swoje dane ma prawo do ich sprostowania, usunięcia lub ograniczenia przetwarzania ,</w:t>
      </w:r>
    </w:p>
    <w:p w14:paraId="44FC3CD0" w14:textId="77777777" w:rsidR="0050043B" w:rsidRPr="00CE7637" w:rsidRDefault="0050043B" w:rsidP="005004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>osoba przekazująca swoje dane ma prawo do wniesienia sprzeciwu wobec przetwarzania, a także prawo do przenoszenia danych osobowych,</w:t>
      </w:r>
    </w:p>
    <w:p w14:paraId="1BB5D2FA" w14:textId="77777777" w:rsidR="0050043B" w:rsidRPr="00CE7637" w:rsidRDefault="0050043B" w:rsidP="005004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>osoba przekazująca swoje dane ma prawo wniesienia skargi do Urzędu Ochrony Danych Osobowych,</w:t>
      </w:r>
    </w:p>
    <w:p w14:paraId="296B8B60" w14:textId="77777777" w:rsidR="0050043B" w:rsidRPr="00CE7637" w:rsidRDefault="0050043B" w:rsidP="005004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>podanie powyższych danych jest wymogiem ustawowym, brak lub podanie niepełnych danych może być podstawą do odrzucenia oferty,</w:t>
      </w:r>
    </w:p>
    <w:p w14:paraId="1DCEB174" w14:textId="4E6B7995" w:rsidR="0050043B" w:rsidRPr="00CE7637" w:rsidRDefault="0050043B" w:rsidP="005004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>Zakład Gospodarki Komunalnej Spółka z o.o. w Kargowej nie przewiduje wykorzystania danych w celach innych niż w związku z naborem  lub zatrudnieniem,</w:t>
      </w:r>
    </w:p>
    <w:p w14:paraId="1D7A5EDF" w14:textId="77777777" w:rsidR="0050043B" w:rsidRPr="00CE7637" w:rsidRDefault="0050043B" w:rsidP="0050043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>podane dane nie będą przetwarzane w sposób zautomatyzowany, w tym nie będzie wobec nich profilowania.</w:t>
      </w:r>
    </w:p>
    <w:p w14:paraId="7A965F89" w14:textId="77777777" w:rsidR="0050043B" w:rsidRPr="00CE7637" w:rsidRDefault="0050043B" w:rsidP="0050043B">
      <w:pPr>
        <w:ind w:right="-491" w:firstLine="708"/>
        <w:rPr>
          <w:rFonts w:asciiTheme="minorHAnsi" w:hAnsiTheme="minorHAnsi" w:cstheme="minorHAnsi"/>
          <w:sz w:val="18"/>
        </w:rPr>
      </w:pPr>
    </w:p>
    <w:p w14:paraId="75DBF264" w14:textId="77777777" w:rsidR="0050043B" w:rsidRPr="00CE7637" w:rsidRDefault="0050043B" w:rsidP="0050043B">
      <w:pPr>
        <w:ind w:right="-491" w:firstLine="708"/>
        <w:rPr>
          <w:rFonts w:asciiTheme="minorHAnsi" w:hAnsiTheme="minorHAnsi" w:cstheme="minorHAnsi"/>
          <w:sz w:val="18"/>
        </w:rPr>
      </w:pPr>
    </w:p>
    <w:p w14:paraId="11EEEEA0" w14:textId="77777777" w:rsidR="0050043B" w:rsidRPr="00CE7637" w:rsidRDefault="0050043B" w:rsidP="0050043B">
      <w:pPr>
        <w:spacing w:before="180" w:line="360" w:lineRule="auto"/>
        <w:jc w:val="both"/>
        <w:rPr>
          <w:rFonts w:asciiTheme="minorHAnsi" w:hAnsiTheme="minorHAnsi" w:cstheme="minorHAnsi"/>
        </w:rPr>
      </w:pPr>
      <w:r w:rsidRPr="00CE7637">
        <w:rPr>
          <w:rFonts w:asciiTheme="minorHAnsi" w:hAnsiTheme="minorHAnsi" w:cstheme="minorHAnsi"/>
        </w:rPr>
        <w:t>………………………………….</w:t>
      </w:r>
      <w:r w:rsidRPr="00CE7637">
        <w:rPr>
          <w:rFonts w:asciiTheme="minorHAnsi" w:hAnsiTheme="minorHAnsi" w:cstheme="minorHAnsi"/>
        </w:rPr>
        <w:tab/>
      </w:r>
      <w:r w:rsidRPr="00CE7637">
        <w:rPr>
          <w:rFonts w:asciiTheme="minorHAnsi" w:hAnsiTheme="minorHAnsi" w:cstheme="minorHAnsi"/>
        </w:rPr>
        <w:tab/>
      </w:r>
      <w:r w:rsidRPr="00CE7637">
        <w:rPr>
          <w:rFonts w:asciiTheme="minorHAnsi" w:hAnsiTheme="minorHAnsi" w:cstheme="minorHAnsi"/>
        </w:rPr>
        <w:tab/>
      </w:r>
      <w:r w:rsidRPr="00CE7637">
        <w:rPr>
          <w:rFonts w:asciiTheme="minorHAnsi" w:hAnsiTheme="minorHAnsi" w:cstheme="minorHAnsi"/>
        </w:rPr>
        <w:tab/>
        <w:t>…………………………………………….</w:t>
      </w:r>
    </w:p>
    <w:p w14:paraId="16453330" w14:textId="77777777" w:rsidR="0050043B" w:rsidRPr="00CE7637" w:rsidRDefault="0050043B" w:rsidP="0050043B">
      <w:pPr>
        <w:spacing w:before="180" w:line="360" w:lineRule="auto"/>
        <w:ind w:left="708" w:firstLine="708"/>
        <w:jc w:val="both"/>
        <w:rPr>
          <w:rFonts w:asciiTheme="minorHAnsi" w:hAnsiTheme="minorHAnsi" w:cstheme="minorHAnsi"/>
          <w:sz w:val="18"/>
        </w:rPr>
      </w:pPr>
      <w:r w:rsidRPr="00CE7637">
        <w:rPr>
          <w:rFonts w:asciiTheme="minorHAnsi" w:hAnsiTheme="minorHAnsi" w:cstheme="minorHAnsi"/>
          <w:sz w:val="18"/>
        </w:rPr>
        <w:t>Data</w:t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</w:r>
      <w:r w:rsidRPr="00CE7637">
        <w:rPr>
          <w:rFonts w:asciiTheme="minorHAnsi" w:hAnsiTheme="minorHAnsi" w:cstheme="minorHAnsi"/>
          <w:sz w:val="18"/>
        </w:rPr>
        <w:tab/>
        <w:t xml:space="preserve">Podpis </w:t>
      </w:r>
    </w:p>
    <w:p w14:paraId="77C981B7" w14:textId="77777777" w:rsidR="0050043B" w:rsidRPr="00CE7637" w:rsidRDefault="0050043B" w:rsidP="0050043B">
      <w:pPr>
        <w:ind w:right="-491" w:firstLine="708"/>
        <w:rPr>
          <w:rFonts w:asciiTheme="minorHAnsi" w:hAnsiTheme="minorHAnsi" w:cstheme="minorHAnsi"/>
          <w:sz w:val="18"/>
        </w:rPr>
      </w:pPr>
    </w:p>
    <w:p w14:paraId="7E0A0FA1" w14:textId="77777777" w:rsidR="0050043B" w:rsidRDefault="0050043B"/>
    <w:sectPr w:rsidR="0050043B" w:rsidSect="00522FBA">
      <w:pgSz w:w="11906" w:h="16838"/>
      <w:pgMar w:top="54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543"/>
    <w:multiLevelType w:val="hybridMultilevel"/>
    <w:tmpl w:val="CB42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3B"/>
    <w:rsid w:val="0050043B"/>
    <w:rsid w:val="006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3E67"/>
  <w15:chartTrackingRefBased/>
  <w15:docId w15:val="{9E86C0AC-000C-461E-A415-AC199D54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4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rsid w:val="0050043B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.zgkkargow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ZGK_3_2019</dc:creator>
  <cp:keywords/>
  <dc:description/>
  <cp:lastModifiedBy>ZGK_3_2019</cp:lastModifiedBy>
  <cp:revision>2</cp:revision>
  <dcterms:created xsi:type="dcterms:W3CDTF">2020-10-07T10:48:00Z</dcterms:created>
  <dcterms:modified xsi:type="dcterms:W3CDTF">2021-03-01T08:33:00Z</dcterms:modified>
</cp:coreProperties>
</file>